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12" w:rsidRDefault="001A3F12" w:rsidP="001A3F12">
      <w:pPr>
        <w:spacing w:line="480" w:lineRule="auto"/>
        <w:jc w:val="center"/>
        <w:rPr>
          <w:rFonts w:ascii="Times New Roman" w:hAnsi="Times New Roman" w:cs="Times New Roman"/>
          <w:b/>
          <w:sz w:val="24"/>
        </w:rPr>
      </w:pPr>
      <w:r>
        <w:rPr>
          <w:rFonts w:ascii="Times New Roman" w:hAnsi="Times New Roman" w:cs="Times New Roman"/>
          <w:b/>
          <w:sz w:val="24"/>
        </w:rPr>
        <w:t>Memo</w:t>
      </w:r>
    </w:p>
    <w:p w:rsidR="00443E0F" w:rsidRPr="00753E80" w:rsidRDefault="009B5CEE" w:rsidP="00753E80">
      <w:pPr>
        <w:spacing w:line="480" w:lineRule="auto"/>
        <w:rPr>
          <w:rFonts w:ascii="Times New Roman" w:hAnsi="Times New Roman" w:cs="Times New Roman"/>
          <w:sz w:val="24"/>
        </w:rPr>
      </w:pPr>
      <w:r w:rsidRPr="00753E80">
        <w:rPr>
          <w:rFonts w:ascii="Times New Roman" w:hAnsi="Times New Roman" w:cs="Times New Roman"/>
          <w:b/>
          <w:sz w:val="24"/>
        </w:rPr>
        <w:t>To:</w:t>
      </w:r>
      <w:r w:rsidR="00125B00" w:rsidRPr="00753E80">
        <w:rPr>
          <w:rFonts w:ascii="Times New Roman" w:hAnsi="Times New Roman" w:cs="Times New Roman"/>
          <w:sz w:val="24"/>
        </w:rPr>
        <w:t xml:space="preserve"> David Walters, Governor</w:t>
      </w:r>
    </w:p>
    <w:p w:rsidR="009B5CEE" w:rsidRPr="00753E80" w:rsidRDefault="009B5CEE" w:rsidP="00753E80">
      <w:pPr>
        <w:spacing w:line="480" w:lineRule="auto"/>
        <w:rPr>
          <w:rFonts w:ascii="Times New Roman" w:hAnsi="Times New Roman" w:cs="Times New Roman"/>
          <w:sz w:val="24"/>
        </w:rPr>
      </w:pPr>
      <w:r w:rsidRPr="00753E80">
        <w:rPr>
          <w:rFonts w:ascii="Times New Roman" w:hAnsi="Times New Roman" w:cs="Times New Roman"/>
          <w:b/>
          <w:sz w:val="24"/>
        </w:rPr>
        <w:t>From</w:t>
      </w:r>
      <w:r w:rsidRPr="00753E80">
        <w:rPr>
          <w:rFonts w:ascii="Times New Roman" w:hAnsi="Times New Roman" w:cs="Times New Roman"/>
          <w:sz w:val="24"/>
        </w:rPr>
        <w:t>: (Student’s Name)</w:t>
      </w:r>
    </w:p>
    <w:p w:rsidR="009B5CEE" w:rsidRPr="00753E80" w:rsidRDefault="009B5CEE" w:rsidP="00753E80">
      <w:pPr>
        <w:spacing w:line="480" w:lineRule="auto"/>
        <w:rPr>
          <w:rFonts w:ascii="Times New Roman" w:hAnsi="Times New Roman" w:cs="Times New Roman"/>
          <w:sz w:val="24"/>
        </w:rPr>
      </w:pPr>
      <w:r w:rsidRPr="00753E80">
        <w:rPr>
          <w:rFonts w:ascii="Times New Roman" w:hAnsi="Times New Roman" w:cs="Times New Roman"/>
          <w:b/>
          <w:sz w:val="24"/>
        </w:rPr>
        <w:t>Date</w:t>
      </w:r>
      <w:r w:rsidRPr="00753E80">
        <w:rPr>
          <w:rFonts w:ascii="Times New Roman" w:hAnsi="Times New Roman" w:cs="Times New Roman"/>
          <w:sz w:val="24"/>
        </w:rPr>
        <w:t>: April 8, 2021</w:t>
      </w:r>
    </w:p>
    <w:p w:rsidR="009B5CEE" w:rsidRPr="00753E80" w:rsidRDefault="009B5CEE" w:rsidP="00753E80">
      <w:pPr>
        <w:spacing w:line="480" w:lineRule="auto"/>
        <w:rPr>
          <w:rFonts w:ascii="Times New Roman" w:hAnsi="Times New Roman" w:cs="Times New Roman"/>
          <w:sz w:val="24"/>
        </w:rPr>
      </w:pPr>
      <w:r w:rsidRPr="00DC554C">
        <w:rPr>
          <w:rFonts w:ascii="Times New Roman" w:hAnsi="Times New Roman" w:cs="Times New Roman"/>
          <w:b/>
          <w:sz w:val="24"/>
        </w:rPr>
        <w:t>Subject</w:t>
      </w:r>
      <w:r w:rsidRPr="00DC554C">
        <w:rPr>
          <w:rFonts w:ascii="Times New Roman" w:hAnsi="Times New Roman" w:cs="Times New Roman"/>
          <w:sz w:val="24"/>
        </w:rPr>
        <w:t>:</w:t>
      </w:r>
      <w:r w:rsidR="00753E80" w:rsidRPr="00DC554C">
        <w:rPr>
          <w:rFonts w:ascii="Times New Roman" w:hAnsi="Times New Roman" w:cs="Times New Roman"/>
          <w:sz w:val="24"/>
        </w:rPr>
        <w:t xml:space="preserve"> Leadership &amp; Ethics in Public Administration</w:t>
      </w:r>
    </w:p>
    <w:p w:rsidR="00125B00" w:rsidRPr="00753E80" w:rsidRDefault="00BC4387" w:rsidP="00753E80">
      <w:pPr>
        <w:spacing w:line="480" w:lineRule="auto"/>
        <w:rPr>
          <w:rFonts w:ascii="Times New Roman" w:hAnsi="Times New Roman" w:cs="Times New Roman"/>
          <w:sz w:val="24"/>
        </w:rPr>
      </w:pPr>
      <w:r w:rsidRPr="00753E80">
        <w:rPr>
          <w:rFonts w:ascii="Times New Roman" w:hAnsi="Times New Roman" w:cs="Times New Roman"/>
          <w:sz w:val="24"/>
        </w:rPr>
        <w:t>Ethical Issue</w:t>
      </w:r>
    </w:p>
    <w:p w:rsidR="00BC4387" w:rsidRPr="00753E80" w:rsidRDefault="009E1A55" w:rsidP="00753E80">
      <w:pPr>
        <w:spacing w:line="480" w:lineRule="auto"/>
        <w:rPr>
          <w:rFonts w:ascii="Times New Roman" w:hAnsi="Times New Roman" w:cs="Times New Roman"/>
          <w:sz w:val="24"/>
        </w:rPr>
      </w:pPr>
      <w:r w:rsidRPr="00753E80">
        <w:rPr>
          <w:rFonts w:ascii="Times New Roman" w:hAnsi="Times New Roman" w:cs="Times New Roman"/>
          <w:sz w:val="24"/>
        </w:rPr>
        <w:t>Mr. Nemeth has cheated in a resume. He has indicated that he got a master’s degree from the University of Georgia</w:t>
      </w:r>
      <w:r w:rsidR="00551FE1" w:rsidRPr="00753E80">
        <w:rPr>
          <w:rFonts w:ascii="Times New Roman" w:hAnsi="Times New Roman" w:cs="Times New Roman"/>
          <w:sz w:val="24"/>
        </w:rPr>
        <w:t xml:space="preserve">. He cheated so that the organization could receive money from the </w:t>
      </w:r>
      <w:r w:rsidR="006B68AE" w:rsidRPr="00753E80">
        <w:rPr>
          <w:rFonts w:ascii="Times New Roman" w:hAnsi="Times New Roman" w:cs="Times New Roman"/>
          <w:sz w:val="24"/>
        </w:rPr>
        <w:t>Federal government.</w:t>
      </w:r>
    </w:p>
    <w:p w:rsidR="003F409C" w:rsidRPr="00753E80" w:rsidRDefault="003F409C" w:rsidP="00753E80">
      <w:pPr>
        <w:spacing w:line="480" w:lineRule="auto"/>
        <w:rPr>
          <w:rFonts w:ascii="Times New Roman" w:hAnsi="Times New Roman" w:cs="Times New Roman"/>
          <w:sz w:val="24"/>
        </w:rPr>
      </w:pPr>
      <w:r w:rsidRPr="00753E80">
        <w:rPr>
          <w:rFonts w:ascii="Times New Roman" w:hAnsi="Times New Roman" w:cs="Times New Roman"/>
          <w:sz w:val="24"/>
        </w:rPr>
        <w:t>Advice</w:t>
      </w:r>
    </w:p>
    <w:p w:rsidR="00E1358E" w:rsidRPr="00753E80" w:rsidRDefault="003F409C"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According to the allegations mentioned, an investigation is necessary. </w:t>
      </w:r>
      <w:r w:rsidR="005C5465" w:rsidRPr="00753E80">
        <w:rPr>
          <w:rFonts w:ascii="Times New Roman" w:hAnsi="Times New Roman" w:cs="Times New Roman"/>
          <w:sz w:val="24"/>
        </w:rPr>
        <w:t xml:space="preserve">This is because, it appears that the federal government was only willing to fund the project in the event that there was someone who was qualified to supervise its implementation. It is important to </w:t>
      </w:r>
      <w:r w:rsidR="008F73A3" w:rsidRPr="00753E80">
        <w:rPr>
          <w:rFonts w:ascii="Times New Roman" w:hAnsi="Times New Roman" w:cs="Times New Roman"/>
          <w:sz w:val="24"/>
        </w:rPr>
        <w:t xml:space="preserve">ensure that </w:t>
      </w:r>
      <w:r w:rsidR="00610B1F" w:rsidRPr="00753E80">
        <w:rPr>
          <w:rFonts w:ascii="Times New Roman" w:hAnsi="Times New Roman" w:cs="Times New Roman"/>
          <w:sz w:val="24"/>
        </w:rPr>
        <w:t xml:space="preserve">government funds are directed to a project that is worthy. </w:t>
      </w:r>
      <w:r w:rsidR="00E1358E" w:rsidRPr="00753E80">
        <w:rPr>
          <w:rFonts w:ascii="Times New Roman" w:hAnsi="Times New Roman" w:cs="Times New Roman"/>
          <w:sz w:val="24"/>
        </w:rPr>
        <w:t>Currently, there has been people who have been embezzling public funds or mismanaging public money since they do not have the qualifications to oversee the projected that they been assigned to oversee by the government</w:t>
      </w:r>
      <w:r w:rsidR="00067EC0">
        <w:rPr>
          <w:rFonts w:ascii="Times New Roman" w:hAnsi="Times New Roman" w:cs="Times New Roman"/>
          <w:sz w:val="24"/>
        </w:rPr>
        <w:t xml:space="preserve"> (</w:t>
      </w:r>
      <w:r w:rsidR="00067EC0">
        <w:rPr>
          <w:rFonts w:ascii="Times New Roman" w:hAnsi="Times New Roman" w:cs="Times New Roman"/>
          <w:noProof/>
          <w:sz w:val="24"/>
        </w:rPr>
        <w:t>Manfred,</w:t>
      </w:r>
      <w:r w:rsidR="00067EC0" w:rsidRPr="00623F09">
        <w:rPr>
          <w:rFonts w:ascii="Times New Roman" w:hAnsi="Times New Roman" w:cs="Times New Roman"/>
          <w:noProof/>
          <w:sz w:val="24"/>
        </w:rPr>
        <w:t xml:space="preserve"> &amp; Thomas,</w:t>
      </w:r>
      <w:r w:rsidR="00067EC0">
        <w:rPr>
          <w:rFonts w:ascii="Times New Roman" w:hAnsi="Times New Roman" w:cs="Times New Roman"/>
          <w:noProof/>
          <w:sz w:val="24"/>
        </w:rPr>
        <w:t xml:space="preserve"> 2010</w:t>
      </w:r>
      <w:r w:rsidR="00067EC0">
        <w:rPr>
          <w:rFonts w:ascii="Times New Roman" w:hAnsi="Times New Roman" w:cs="Times New Roman"/>
          <w:sz w:val="24"/>
        </w:rPr>
        <w:t>)</w:t>
      </w:r>
      <w:r w:rsidR="00E1358E" w:rsidRPr="00753E80">
        <w:rPr>
          <w:rFonts w:ascii="Times New Roman" w:hAnsi="Times New Roman" w:cs="Times New Roman"/>
          <w:sz w:val="24"/>
        </w:rPr>
        <w:t>.</w:t>
      </w:r>
    </w:p>
    <w:p w:rsidR="00E1358E" w:rsidRPr="00753E80" w:rsidRDefault="00E1358E" w:rsidP="00753E80">
      <w:pPr>
        <w:spacing w:line="480" w:lineRule="auto"/>
        <w:rPr>
          <w:rFonts w:ascii="Times New Roman" w:hAnsi="Times New Roman" w:cs="Times New Roman"/>
          <w:sz w:val="24"/>
        </w:rPr>
      </w:pPr>
      <w:r w:rsidRPr="00753E80">
        <w:rPr>
          <w:rFonts w:ascii="Times New Roman" w:hAnsi="Times New Roman" w:cs="Times New Roman"/>
          <w:sz w:val="24"/>
        </w:rPr>
        <w:t>Steps to Resolve the Ethical Issue</w:t>
      </w:r>
    </w:p>
    <w:p w:rsidR="0020336E" w:rsidRPr="00753E80" w:rsidRDefault="001428F0"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In order to have this ethical resolved, it is important to conduct the University of Georgia and ask them if Mr. Nemeth had acquired a Master’s degree from the University. Once clarification has been obtained from the University regarding the master’s degree obtained by Mr. Nemeth, the </w:t>
      </w:r>
      <w:r w:rsidRPr="00753E80">
        <w:rPr>
          <w:rFonts w:ascii="Times New Roman" w:hAnsi="Times New Roman" w:cs="Times New Roman"/>
          <w:sz w:val="24"/>
        </w:rPr>
        <w:lastRenderedPageBreak/>
        <w:t xml:space="preserve">governor can now </w:t>
      </w:r>
      <w:r w:rsidR="00DE1A0D" w:rsidRPr="00753E80">
        <w:rPr>
          <w:rFonts w:ascii="Times New Roman" w:hAnsi="Times New Roman" w:cs="Times New Roman"/>
          <w:sz w:val="24"/>
        </w:rPr>
        <w:t>confront him personally and ask for the cancelation of the federal funds.</w:t>
      </w:r>
      <w:r w:rsidR="000A15A5" w:rsidRPr="00753E80">
        <w:rPr>
          <w:rFonts w:ascii="Times New Roman" w:hAnsi="Times New Roman" w:cs="Times New Roman"/>
          <w:sz w:val="24"/>
        </w:rPr>
        <w:t xml:space="preserve"> Mr. Nemeth will then be requested to step</w:t>
      </w:r>
      <w:r w:rsidR="00CC2E7A" w:rsidRPr="00753E80">
        <w:rPr>
          <w:rFonts w:ascii="Times New Roman" w:hAnsi="Times New Roman" w:cs="Times New Roman"/>
          <w:sz w:val="24"/>
        </w:rPr>
        <w:t xml:space="preserve"> </w:t>
      </w:r>
      <w:r w:rsidR="000A15A5" w:rsidRPr="00753E80">
        <w:rPr>
          <w:rFonts w:ascii="Times New Roman" w:hAnsi="Times New Roman" w:cs="Times New Roman"/>
          <w:sz w:val="24"/>
        </w:rPr>
        <w:t>down from his current position.</w:t>
      </w:r>
      <w:r w:rsidR="00CC2E7A" w:rsidRPr="00753E80">
        <w:rPr>
          <w:rFonts w:ascii="Times New Roman" w:hAnsi="Times New Roman" w:cs="Times New Roman"/>
          <w:sz w:val="24"/>
        </w:rPr>
        <w:t xml:space="preserve"> </w:t>
      </w:r>
    </w:p>
    <w:p w:rsidR="0020336E" w:rsidRPr="00753E80" w:rsidRDefault="0020336E" w:rsidP="00753E80">
      <w:pPr>
        <w:spacing w:line="480" w:lineRule="auto"/>
        <w:rPr>
          <w:rFonts w:ascii="Times New Roman" w:hAnsi="Times New Roman" w:cs="Times New Roman"/>
          <w:sz w:val="24"/>
        </w:rPr>
      </w:pPr>
      <w:r w:rsidRPr="00753E80">
        <w:rPr>
          <w:rFonts w:ascii="Times New Roman" w:hAnsi="Times New Roman" w:cs="Times New Roman"/>
          <w:sz w:val="24"/>
        </w:rPr>
        <w:t>Ethical Issue</w:t>
      </w:r>
    </w:p>
    <w:p w:rsidR="003F409C" w:rsidRPr="00753E80" w:rsidRDefault="0020336E"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Mr. Nemeth is also involved in the ethical issue of employing unqualified worker. He employed his friend, Arthur J. </w:t>
      </w:r>
      <w:r w:rsidR="00C11236" w:rsidRPr="00753E80">
        <w:rPr>
          <w:rFonts w:ascii="Times New Roman" w:hAnsi="Times New Roman" w:cs="Times New Roman"/>
          <w:sz w:val="24"/>
        </w:rPr>
        <w:t>Wacaster who lives across the street from him. Mr. Wacaster had been laid-off due to excessive alcohol which made him fail to attend his tasks effectively or in a timely manner. He was forced to res</w:t>
      </w:r>
      <w:r w:rsidR="00F64480" w:rsidRPr="00753E80">
        <w:rPr>
          <w:rFonts w:ascii="Times New Roman" w:hAnsi="Times New Roman" w:cs="Times New Roman"/>
          <w:sz w:val="24"/>
        </w:rPr>
        <w:t>ign owing to his alcoholism in June 1990. However, some few months ago, Mr. Nemeth employed his longtime friend as a consultant to carry out job which could be executed well by a staff member who was conversant with SSEB’s recent projects.</w:t>
      </w:r>
      <w:r w:rsidR="00C11236" w:rsidRPr="00753E80">
        <w:rPr>
          <w:rFonts w:ascii="Times New Roman" w:hAnsi="Times New Roman" w:cs="Times New Roman"/>
          <w:sz w:val="24"/>
        </w:rPr>
        <w:t xml:space="preserve"> </w:t>
      </w:r>
      <w:r w:rsidR="001428F0" w:rsidRPr="00753E80">
        <w:rPr>
          <w:rFonts w:ascii="Times New Roman" w:hAnsi="Times New Roman" w:cs="Times New Roman"/>
          <w:sz w:val="24"/>
        </w:rPr>
        <w:t xml:space="preserve"> </w:t>
      </w:r>
      <w:r w:rsidR="00E1358E" w:rsidRPr="00753E80">
        <w:rPr>
          <w:rFonts w:ascii="Times New Roman" w:hAnsi="Times New Roman" w:cs="Times New Roman"/>
          <w:sz w:val="24"/>
        </w:rPr>
        <w:t xml:space="preserve"> </w:t>
      </w:r>
    </w:p>
    <w:p w:rsidR="00F64480" w:rsidRPr="00753E80" w:rsidRDefault="00F64480" w:rsidP="00753E80">
      <w:pPr>
        <w:spacing w:line="480" w:lineRule="auto"/>
        <w:rPr>
          <w:rFonts w:ascii="Times New Roman" w:hAnsi="Times New Roman" w:cs="Times New Roman"/>
          <w:sz w:val="24"/>
        </w:rPr>
      </w:pPr>
      <w:r w:rsidRPr="00753E80">
        <w:rPr>
          <w:rFonts w:ascii="Times New Roman" w:hAnsi="Times New Roman" w:cs="Times New Roman"/>
          <w:sz w:val="24"/>
        </w:rPr>
        <w:t>Advice</w:t>
      </w:r>
    </w:p>
    <w:p w:rsidR="00294EE0" w:rsidRPr="00753E80" w:rsidRDefault="004D2F09" w:rsidP="00753E80">
      <w:pPr>
        <w:spacing w:line="480" w:lineRule="auto"/>
        <w:rPr>
          <w:rFonts w:ascii="Times New Roman" w:hAnsi="Times New Roman" w:cs="Times New Roman"/>
          <w:sz w:val="24"/>
        </w:rPr>
      </w:pPr>
      <w:r w:rsidRPr="00753E80">
        <w:rPr>
          <w:rFonts w:ascii="Times New Roman" w:hAnsi="Times New Roman" w:cs="Times New Roman"/>
          <w:sz w:val="24"/>
        </w:rPr>
        <w:t>From the allegations that are tabled in this letter against Mr. Nemeth calls for investigation</w:t>
      </w:r>
      <w:r w:rsidR="00085ADA" w:rsidRPr="00753E80">
        <w:rPr>
          <w:rFonts w:ascii="Times New Roman" w:hAnsi="Times New Roman" w:cs="Times New Roman"/>
          <w:sz w:val="24"/>
        </w:rPr>
        <w:t xml:space="preserve">. This is because the </w:t>
      </w:r>
      <w:r w:rsidR="00623D3C" w:rsidRPr="00753E80">
        <w:rPr>
          <w:rFonts w:ascii="Times New Roman" w:hAnsi="Times New Roman" w:cs="Times New Roman"/>
          <w:sz w:val="24"/>
        </w:rPr>
        <w:t xml:space="preserve">allegations points out that Mr. Wacaster will not be in a position to effectively carry out the kind of job that he has been allocated. It is clear that Mr. Wacaster is an alcoholism and this hinders him from carrying out tasks that are allocated to him. </w:t>
      </w:r>
      <w:r w:rsidR="00AE7595" w:rsidRPr="00753E80">
        <w:rPr>
          <w:rFonts w:ascii="Times New Roman" w:hAnsi="Times New Roman" w:cs="Times New Roman"/>
          <w:sz w:val="24"/>
        </w:rPr>
        <w:t>From time-to-time it has been found out that government agencies have been inefficient in carrying out the tasks that have been allocated to them</w:t>
      </w:r>
      <w:r w:rsidR="00067EC0">
        <w:rPr>
          <w:rFonts w:ascii="Times New Roman" w:hAnsi="Times New Roman" w:cs="Times New Roman"/>
          <w:sz w:val="24"/>
        </w:rPr>
        <w:t xml:space="preserve"> (</w:t>
      </w:r>
      <w:r w:rsidR="00067EC0">
        <w:rPr>
          <w:rFonts w:ascii="Times New Roman" w:hAnsi="Times New Roman" w:cs="Times New Roman"/>
          <w:noProof/>
          <w:sz w:val="24"/>
        </w:rPr>
        <w:t>Manfred,</w:t>
      </w:r>
      <w:r w:rsidR="00067EC0">
        <w:rPr>
          <w:rFonts w:ascii="Times New Roman" w:hAnsi="Times New Roman" w:cs="Times New Roman"/>
          <w:noProof/>
          <w:sz w:val="24"/>
        </w:rPr>
        <w:t xml:space="preserve"> et al., 2010</w:t>
      </w:r>
      <w:r w:rsidR="00067EC0">
        <w:rPr>
          <w:rFonts w:ascii="Times New Roman" w:hAnsi="Times New Roman" w:cs="Times New Roman"/>
          <w:sz w:val="24"/>
        </w:rPr>
        <w:t>)</w:t>
      </w:r>
      <w:r w:rsidR="00AE7595" w:rsidRPr="00753E80">
        <w:rPr>
          <w:rFonts w:ascii="Times New Roman" w:hAnsi="Times New Roman" w:cs="Times New Roman"/>
          <w:sz w:val="24"/>
        </w:rPr>
        <w:t>.</w:t>
      </w:r>
    </w:p>
    <w:p w:rsidR="00294EE0" w:rsidRPr="00753E80" w:rsidRDefault="00294EE0" w:rsidP="00753E80">
      <w:pPr>
        <w:spacing w:line="480" w:lineRule="auto"/>
        <w:rPr>
          <w:rFonts w:ascii="Times New Roman" w:hAnsi="Times New Roman" w:cs="Times New Roman"/>
          <w:sz w:val="24"/>
        </w:rPr>
      </w:pPr>
      <w:r w:rsidRPr="00753E80">
        <w:rPr>
          <w:rFonts w:ascii="Times New Roman" w:hAnsi="Times New Roman" w:cs="Times New Roman"/>
          <w:sz w:val="24"/>
        </w:rPr>
        <w:t>Steps to Resolve the Ethical Issues</w:t>
      </w:r>
    </w:p>
    <w:p w:rsidR="00F64480" w:rsidRPr="00753E80" w:rsidRDefault="00B9121E"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The first step towards resolving the above ethical issue is that of </w:t>
      </w:r>
      <w:r w:rsidR="006835B4" w:rsidRPr="00753E80">
        <w:rPr>
          <w:rFonts w:ascii="Times New Roman" w:hAnsi="Times New Roman" w:cs="Times New Roman"/>
          <w:sz w:val="24"/>
        </w:rPr>
        <w:t>requesting the human resource management of the agency to provide the governor with the file of Mr. Wacaster. Once the governor has ascertained the allegations that are leveled against Mr. Wacaster, he can now request for his dismissal from the current position.</w:t>
      </w:r>
      <w:r w:rsidR="009F4A47" w:rsidRPr="00753E80">
        <w:rPr>
          <w:rFonts w:ascii="Times New Roman" w:hAnsi="Times New Roman" w:cs="Times New Roman"/>
          <w:sz w:val="24"/>
        </w:rPr>
        <w:t xml:space="preserve"> </w:t>
      </w:r>
      <w:r w:rsidR="004D2F09" w:rsidRPr="00753E80">
        <w:rPr>
          <w:rFonts w:ascii="Times New Roman" w:hAnsi="Times New Roman" w:cs="Times New Roman"/>
          <w:sz w:val="24"/>
        </w:rPr>
        <w:t xml:space="preserve">  </w:t>
      </w:r>
    </w:p>
    <w:p w:rsidR="00A3754D" w:rsidRPr="00753E80" w:rsidRDefault="00A3754D" w:rsidP="00753E80">
      <w:pPr>
        <w:spacing w:line="480" w:lineRule="auto"/>
        <w:rPr>
          <w:rFonts w:ascii="Times New Roman" w:hAnsi="Times New Roman" w:cs="Times New Roman"/>
          <w:sz w:val="24"/>
        </w:rPr>
      </w:pPr>
      <w:r w:rsidRPr="00753E80">
        <w:rPr>
          <w:rFonts w:ascii="Times New Roman" w:hAnsi="Times New Roman" w:cs="Times New Roman"/>
          <w:sz w:val="24"/>
        </w:rPr>
        <w:lastRenderedPageBreak/>
        <w:t>Ethical Issue</w:t>
      </w:r>
    </w:p>
    <w:p w:rsidR="00A3754D" w:rsidRPr="00753E80" w:rsidRDefault="00A3754D"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The other ethical issue involving Mr. Nemeth is that of public fund misappropriation. This is not the first time people are hearing about a civil servant who has been involved in public resource misappropriation. </w:t>
      </w:r>
      <w:r w:rsidR="00181FCA" w:rsidRPr="00753E80">
        <w:rPr>
          <w:rFonts w:ascii="Times New Roman" w:hAnsi="Times New Roman" w:cs="Times New Roman"/>
          <w:sz w:val="24"/>
        </w:rPr>
        <w:t xml:space="preserve">From the letter, it is clearly indicated that Mr. Nemeth spent over $20,000 to fly the staff to </w:t>
      </w:r>
      <w:r w:rsidR="00E87460" w:rsidRPr="00753E80">
        <w:rPr>
          <w:rFonts w:ascii="Times New Roman" w:hAnsi="Times New Roman" w:cs="Times New Roman"/>
          <w:sz w:val="24"/>
        </w:rPr>
        <w:t>West</w:t>
      </w:r>
      <w:r w:rsidR="00181FCA" w:rsidRPr="00753E80">
        <w:rPr>
          <w:rFonts w:ascii="Times New Roman" w:hAnsi="Times New Roman" w:cs="Times New Roman"/>
          <w:sz w:val="24"/>
        </w:rPr>
        <w:t xml:space="preserve"> Palm Beach. </w:t>
      </w:r>
      <w:r w:rsidR="00E87460" w:rsidRPr="00753E80">
        <w:rPr>
          <w:rFonts w:ascii="Times New Roman" w:hAnsi="Times New Roman" w:cs="Times New Roman"/>
          <w:sz w:val="24"/>
        </w:rPr>
        <w:t xml:space="preserve">It appears that these public funds were spend on </w:t>
      </w:r>
      <w:r w:rsidR="006079B6" w:rsidRPr="00753E80">
        <w:rPr>
          <w:rFonts w:ascii="Times New Roman" w:hAnsi="Times New Roman" w:cs="Times New Roman"/>
          <w:sz w:val="24"/>
        </w:rPr>
        <w:t>something that was not worthy.</w:t>
      </w:r>
      <w:r w:rsidR="00052F0B" w:rsidRPr="00753E80">
        <w:rPr>
          <w:rFonts w:ascii="Times New Roman" w:hAnsi="Times New Roman" w:cs="Times New Roman"/>
          <w:sz w:val="24"/>
        </w:rPr>
        <w:t xml:space="preserve"> </w:t>
      </w:r>
      <w:r w:rsidR="003A7E75" w:rsidRPr="00753E80">
        <w:rPr>
          <w:rFonts w:ascii="Times New Roman" w:hAnsi="Times New Roman" w:cs="Times New Roman"/>
          <w:sz w:val="24"/>
        </w:rPr>
        <w:t>He later on claimed that his office was lacking sufficient funds to pay for salaries. As a result, he ended up in laying-off four employees.</w:t>
      </w:r>
    </w:p>
    <w:p w:rsidR="003A7E75" w:rsidRPr="00753E80" w:rsidRDefault="003A7E75" w:rsidP="00753E80">
      <w:pPr>
        <w:spacing w:line="480" w:lineRule="auto"/>
        <w:rPr>
          <w:rFonts w:ascii="Times New Roman" w:hAnsi="Times New Roman" w:cs="Times New Roman"/>
          <w:sz w:val="24"/>
        </w:rPr>
      </w:pPr>
      <w:r w:rsidRPr="00753E80">
        <w:rPr>
          <w:rFonts w:ascii="Times New Roman" w:hAnsi="Times New Roman" w:cs="Times New Roman"/>
          <w:sz w:val="24"/>
        </w:rPr>
        <w:t>Advice</w:t>
      </w:r>
    </w:p>
    <w:p w:rsidR="00E219F4" w:rsidRPr="00753E80" w:rsidRDefault="00885A79" w:rsidP="00753E80">
      <w:pPr>
        <w:spacing w:line="480" w:lineRule="auto"/>
        <w:rPr>
          <w:rFonts w:ascii="Times New Roman" w:hAnsi="Times New Roman" w:cs="Times New Roman"/>
          <w:sz w:val="24"/>
        </w:rPr>
      </w:pPr>
      <w:r w:rsidRPr="00753E80">
        <w:rPr>
          <w:rFonts w:ascii="Times New Roman" w:hAnsi="Times New Roman" w:cs="Times New Roman"/>
          <w:sz w:val="24"/>
        </w:rPr>
        <w:t>From the allegations that are levelled against Mr. Nemeth in this letter, it is clear there is a need for investigations to be carried out. Misappropriation of public funds is a rampant issue that has currently been witnessed in many countries.</w:t>
      </w:r>
      <w:r w:rsidR="00067EC0">
        <w:rPr>
          <w:rFonts w:ascii="Times New Roman" w:hAnsi="Times New Roman" w:cs="Times New Roman"/>
          <w:sz w:val="24"/>
        </w:rPr>
        <w:t xml:space="preserve"> The public civil servants should be accountable for their actions (</w:t>
      </w:r>
      <w:r w:rsidR="00067EC0" w:rsidRPr="00623F09">
        <w:rPr>
          <w:rFonts w:ascii="Times New Roman" w:hAnsi="Times New Roman" w:cs="Times New Roman"/>
          <w:noProof/>
          <w:sz w:val="24"/>
        </w:rPr>
        <w:t>Richard,</w:t>
      </w:r>
      <w:r w:rsidR="00067EC0">
        <w:rPr>
          <w:rFonts w:ascii="Times New Roman" w:hAnsi="Times New Roman" w:cs="Times New Roman"/>
          <w:noProof/>
          <w:sz w:val="24"/>
        </w:rPr>
        <w:t xml:space="preserve"> 2000</w:t>
      </w:r>
      <w:r w:rsidR="00067EC0">
        <w:rPr>
          <w:rFonts w:ascii="Times New Roman" w:hAnsi="Times New Roman" w:cs="Times New Roman"/>
          <w:sz w:val="24"/>
        </w:rPr>
        <w:t>).</w:t>
      </w:r>
      <w:r w:rsidRPr="00753E80">
        <w:rPr>
          <w:rFonts w:ascii="Times New Roman" w:hAnsi="Times New Roman" w:cs="Times New Roman"/>
          <w:sz w:val="24"/>
        </w:rPr>
        <w:t xml:space="preserve"> </w:t>
      </w:r>
      <w:r w:rsidR="00B74418" w:rsidRPr="00753E80">
        <w:rPr>
          <w:rFonts w:ascii="Times New Roman" w:hAnsi="Times New Roman" w:cs="Times New Roman"/>
          <w:sz w:val="24"/>
        </w:rPr>
        <w:t xml:space="preserve">A civil servant such as Mr. Nemeth is supposed to </w:t>
      </w:r>
      <w:r w:rsidR="00334F9A" w:rsidRPr="00753E80">
        <w:rPr>
          <w:rFonts w:ascii="Times New Roman" w:hAnsi="Times New Roman" w:cs="Times New Roman"/>
          <w:sz w:val="24"/>
        </w:rPr>
        <w:t>use</w:t>
      </w:r>
      <w:r w:rsidR="00B74418" w:rsidRPr="00753E80">
        <w:rPr>
          <w:rFonts w:ascii="Times New Roman" w:hAnsi="Times New Roman" w:cs="Times New Roman"/>
          <w:sz w:val="24"/>
        </w:rPr>
        <w:t xml:space="preserve"> public funds appropriately and should not have allowed himself to waste the public funds.</w:t>
      </w:r>
      <w:r w:rsidR="00334F9A" w:rsidRPr="00753E80">
        <w:rPr>
          <w:rFonts w:ascii="Times New Roman" w:hAnsi="Times New Roman" w:cs="Times New Roman"/>
          <w:sz w:val="24"/>
        </w:rPr>
        <w:t xml:space="preserve"> </w:t>
      </w:r>
    </w:p>
    <w:p w:rsidR="00E219F4" w:rsidRPr="00753E80" w:rsidRDefault="00E219F4" w:rsidP="00753E80">
      <w:pPr>
        <w:spacing w:line="480" w:lineRule="auto"/>
        <w:rPr>
          <w:rFonts w:ascii="Times New Roman" w:hAnsi="Times New Roman" w:cs="Times New Roman"/>
          <w:sz w:val="24"/>
        </w:rPr>
      </w:pPr>
      <w:r w:rsidRPr="00753E80">
        <w:rPr>
          <w:rFonts w:ascii="Times New Roman" w:hAnsi="Times New Roman" w:cs="Times New Roman"/>
          <w:sz w:val="24"/>
        </w:rPr>
        <w:t>Steps to Resolve This Ethical Issue</w:t>
      </w:r>
    </w:p>
    <w:p w:rsidR="00E93143" w:rsidRPr="00753E80" w:rsidRDefault="0072466F"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The </w:t>
      </w:r>
      <w:r w:rsidR="00926250" w:rsidRPr="00753E80">
        <w:rPr>
          <w:rFonts w:ascii="Times New Roman" w:hAnsi="Times New Roman" w:cs="Times New Roman"/>
          <w:sz w:val="24"/>
        </w:rPr>
        <w:t>first step to resolve the above ethical issue is that of carrying out investigation with regard to the allegations. Th</w:t>
      </w:r>
      <w:r w:rsidR="00BC3C94" w:rsidRPr="00753E80">
        <w:rPr>
          <w:rFonts w:ascii="Times New Roman" w:hAnsi="Times New Roman" w:cs="Times New Roman"/>
          <w:sz w:val="24"/>
        </w:rPr>
        <w:t xml:space="preserve">is will help in getting the evidence that will give the allegations grounds to stand on. The governor is supposed to request for financial statement for the year when the public funds is reported to have been misappropriated. </w:t>
      </w:r>
      <w:r w:rsidR="003F1C4D" w:rsidRPr="00753E80">
        <w:rPr>
          <w:rFonts w:ascii="Times New Roman" w:hAnsi="Times New Roman" w:cs="Times New Roman"/>
          <w:sz w:val="24"/>
        </w:rPr>
        <w:t xml:space="preserve">Once, these information has been got, the matter can be referred to the relevant authorities. </w:t>
      </w:r>
      <w:r w:rsidR="00926250" w:rsidRPr="00753E80">
        <w:rPr>
          <w:rFonts w:ascii="Times New Roman" w:hAnsi="Times New Roman" w:cs="Times New Roman"/>
          <w:sz w:val="24"/>
        </w:rPr>
        <w:t xml:space="preserve"> </w:t>
      </w:r>
    </w:p>
    <w:p w:rsidR="00E93143" w:rsidRPr="00753E80" w:rsidRDefault="00E93143" w:rsidP="00753E80">
      <w:pPr>
        <w:spacing w:line="480" w:lineRule="auto"/>
        <w:rPr>
          <w:rFonts w:ascii="Times New Roman" w:hAnsi="Times New Roman" w:cs="Times New Roman"/>
          <w:sz w:val="24"/>
        </w:rPr>
      </w:pPr>
      <w:r w:rsidRPr="00753E80">
        <w:rPr>
          <w:rFonts w:ascii="Times New Roman" w:hAnsi="Times New Roman" w:cs="Times New Roman"/>
          <w:sz w:val="24"/>
        </w:rPr>
        <w:t>Ethical Issue</w:t>
      </w:r>
    </w:p>
    <w:p w:rsidR="002C2563" w:rsidRPr="00753E80" w:rsidRDefault="00D821F4" w:rsidP="00753E80">
      <w:pPr>
        <w:spacing w:line="480" w:lineRule="auto"/>
        <w:rPr>
          <w:rFonts w:ascii="Times New Roman" w:hAnsi="Times New Roman" w:cs="Times New Roman"/>
          <w:sz w:val="24"/>
        </w:rPr>
      </w:pPr>
      <w:r w:rsidRPr="00753E80">
        <w:rPr>
          <w:rFonts w:ascii="Times New Roman" w:hAnsi="Times New Roman" w:cs="Times New Roman"/>
          <w:sz w:val="24"/>
        </w:rPr>
        <w:lastRenderedPageBreak/>
        <w:t xml:space="preserve">The other ethical issue facing Mr. Nemeth is that of </w:t>
      </w:r>
      <w:r w:rsidR="002C2563" w:rsidRPr="00753E80">
        <w:rPr>
          <w:rFonts w:ascii="Times New Roman" w:hAnsi="Times New Roman" w:cs="Times New Roman"/>
          <w:sz w:val="24"/>
        </w:rPr>
        <w:t>questionable work-time management. From the allegations levelled against Mr. Nemeth in this letter, it appears that he has been using his office-time for personal gains.</w:t>
      </w:r>
    </w:p>
    <w:p w:rsidR="000D0DB8" w:rsidRPr="00753E80" w:rsidRDefault="002C2563"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Mr. Nemeth has been alleged to </w:t>
      </w:r>
      <w:r w:rsidR="00BB7654" w:rsidRPr="00753E80">
        <w:rPr>
          <w:rFonts w:ascii="Times New Roman" w:hAnsi="Times New Roman" w:cs="Times New Roman"/>
          <w:sz w:val="24"/>
        </w:rPr>
        <w:t xml:space="preserve">have been using his office-time to attend his personal issues. One of the </w:t>
      </w:r>
      <w:r w:rsidR="00153946" w:rsidRPr="00753E80">
        <w:rPr>
          <w:rFonts w:ascii="Times New Roman" w:hAnsi="Times New Roman" w:cs="Times New Roman"/>
          <w:sz w:val="24"/>
        </w:rPr>
        <w:t>personal issue that Mr. Nemeth attends during office-time is that of having his hair dyed. The other issues are attending his Dui hearings, visiting his psychiatrist and carrying out his SCUBA</w:t>
      </w:r>
      <w:r w:rsidR="00EF45F1" w:rsidRPr="00753E80">
        <w:rPr>
          <w:rFonts w:ascii="Times New Roman" w:hAnsi="Times New Roman" w:cs="Times New Roman"/>
          <w:sz w:val="24"/>
        </w:rPr>
        <w:t xml:space="preserve"> business.</w:t>
      </w:r>
    </w:p>
    <w:p w:rsidR="000D0DB8" w:rsidRPr="00753E80" w:rsidRDefault="000D0DB8" w:rsidP="00753E80">
      <w:pPr>
        <w:spacing w:line="480" w:lineRule="auto"/>
        <w:rPr>
          <w:rFonts w:ascii="Times New Roman" w:hAnsi="Times New Roman" w:cs="Times New Roman"/>
          <w:sz w:val="24"/>
        </w:rPr>
      </w:pPr>
      <w:r w:rsidRPr="00753E80">
        <w:rPr>
          <w:rFonts w:ascii="Times New Roman" w:hAnsi="Times New Roman" w:cs="Times New Roman"/>
          <w:sz w:val="24"/>
        </w:rPr>
        <w:t>Advice.</w:t>
      </w:r>
    </w:p>
    <w:p w:rsidR="00A00F28" w:rsidRPr="00753E80" w:rsidRDefault="00CF3FAB" w:rsidP="00753E80">
      <w:pPr>
        <w:spacing w:line="480" w:lineRule="auto"/>
        <w:rPr>
          <w:rFonts w:ascii="Times New Roman" w:hAnsi="Times New Roman" w:cs="Times New Roman"/>
          <w:sz w:val="24"/>
        </w:rPr>
      </w:pPr>
      <w:r w:rsidRPr="00753E80">
        <w:rPr>
          <w:rFonts w:ascii="Times New Roman" w:hAnsi="Times New Roman" w:cs="Times New Roman"/>
          <w:sz w:val="24"/>
        </w:rPr>
        <w:t>From the above allegations against the conduct of Mr. Nemeth, it appears that investigations is necessary to be conducted. Many are the times that public servants have resulted to using their work-time to conduct their personal issues</w:t>
      </w:r>
      <w:r w:rsidR="00067EC0">
        <w:rPr>
          <w:rFonts w:ascii="Times New Roman" w:hAnsi="Times New Roman" w:cs="Times New Roman"/>
          <w:sz w:val="24"/>
        </w:rPr>
        <w:t xml:space="preserve"> (</w:t>
      </w:r>
      <w:r w:rsidR="00067EC0" w:rsidRPr="00623F09">
        <w:rPr>
          <w:rFonts w:ascii="Times New Roman" w:hAnsi="Times New Roman" w:cs="Times New Roman"/>
          <w:noProof/>
          <w:sz w:val="24"/>
        </w:rPr>
        <w:t>Dennis,</w:t>
      </w:r>
      <w:r w:rsidR="00067EC0">
        <w:rPr>
          <w:rFonts w:ascii="Times New Roman" w:hAnsi="Times New Roman" w:cs="Times New Roman"/>
          <w:noProof/>
          <w:sz w:val="24"/>
        </w:rPr>
        <w:t xml:space="preserve"> 1980</w:t>
      </w:r>
      <w:r w:rsidR="00067EC0">
        <w:rPr>
          <w:rFonts w:ascii="Times New Roman" w:hAnsi="Times New Roman" w:cs="Times New Roman"/>
          <w:sz w:val="24"/>
        </w:rPr>
        <w:t>)</w:t>
      </w:r>
      <w:r w:rsidRPr="00753E80">
        <w:rPr>
          <w:rFonts w:ascii="Times New Roman" w:hAnsi="Times New Roman" w:cs="Times New Roman"/>
          <w:sz w:val="24"/>
        </w:rPr>
        <w:t xml:space="preserve">. They seem to be forgetting that they are workers and that they are supposed to </w:t>
      </w:r>
      <w:r w:rsidR="00A00F28" w:rsidRPr="00753E80">
        <w:rPr>
          <w:rFonts w:ascii="Times New Roman" w:hAnsi="Times New Roman" w:cs="Times New Roman"/>
          <w:sz w:val="24"/>
        </w:rPr>
        <w:t xml:space="preserve">respect the fact that they are just like any other worker and should not spend their work-time attending some other personal issues unless they are permitted to do so. </w:t>
      </w:r>
    </w:p>
    <w:p w:rsidR="00A00F28" w:rsidRPr="00753E80" w:rsidRDefault="00A00F28" w:rsidP="00753E80">
      <w:pPr>
        <w:spacing w:line="480" w:lineRule="auto"/>
        <w:rPr>
          <w:rFonts w:ascii="Times New Roman" w:hAnsi="Times New Roman" w:cs="Times New Roman"/>
          <w:sz w:val="24"/>
        </w:rPr>
      </w:pPr>
      <w:r w:rsidRPr="00753E80">
        <w:rPr>
          <w:rFonts w:ascii="Times New Roman" w:hAnsi="Times New Roman" w:cs="Times New Roman"/>
          <w:sz w:val="24"/>
        </w:rPr>
        <w:t>Steps to Resolve this Ethical Issue</w:t>
      </w:r>
    </w:p>
    <w:p w:rsidR="003A7E75" w:rsidRDefault="00227EA8" w:rsidP="00753E80">
      <w:pPr>
        <w:spacing w:line="480" w:lineRule="auto"/>
        <w:rPr>
          <w:rFonts w:ascii="Times New Roman" w:hAnsi="Times New Roman" w:cs="Times New Roman"/>
          <w:sz w:val="24"/>
        </w:rPr>
      </w:pPr>
      <w:r w:rsidRPr="00753E80">
        <w:rPr>
          <w:rFonts w:ascii="Times New Roman" w:hAnsi="Times New Roman" w:cs="Times New Roman"/>
          <w:sz w:val="24"/>
        </w:rPr>
        <w:t>Investigations into the allegations should be the first thing to be conducted in this case.</w:t>
      </w:r>
      <w:r w:rsidR="00F72935" w:rsidRPr="00753E80">
        <w:rPr>
          <w:rFonts w:ascii="Times New Roman" w:hAnsi="Times New Roman" w:cs="Times New Roman"/>
          <w:sz w:val="24"/>
        </w:rPr>
        <w:t xml:space="preserve"> </w:t>
      </w:r>
      <w:r w:rsidR="00DC4239" w:rsidRPr="00753E80">
        <w:rPr>
          <w:rFonts w:ascii="Times New Roman" w:hAnsi="Times New Roman" w:cs="Times New Roman"/>
          <w:sz w:val="24"/>
        </w:rPr>
        <w:t>The</w:t>
      </w:r>
      <w:r w:rsidR="00020488" w:rsidRPr="00753E80">
        <w:rPr>
          <w:rFonts w:ascii="Times New Roman" w:hAnsi="Times New Roman" w:cs="Times New Roman"/>
          <w:sz w:val="24"/>
        </w:rPr>
        <w:t xml:space="preserve"> governor will need to ask for video showing Mr. Nemeth leave the office during work-time, if the office is fitted with cameras.</w:t>
      </w:r>
      <w:r w:rsidR="00DC4239" w:rsidRPr="00753E80">
        <w:rPr>
          <w:rFonts w:ascii="Times New Roman" w:hAnsi="Times New Roman" w:cs="Times New Roman"/>
          <w:sz w:val="24"/>
        </w:rPr>
        <w:t xml:space="preserve"> </w:t>
      </w:r>
      <w:r w:rsidR="001C5E9A" w:rsidRPr="00753E80">
        <w:rPr>
          <w:rFonts w:ascii="Times New Roman" w:hAnsi="Times New Roman" w:cs="Times New Roman"/>
          <w:sz w:val="24"/>
        </w:rPr>
        <w:t>If there are no camera footages that were recorded during that time, the governor will request for attendance list and check the times when Mr. Nemeth was not present in the office.</w:t>
      </w:r>
      <w:r w:rsidR="000F7F31" w:rsidRPr="00753E80">
        <w:rPr>
          <w:rFonts w:ascii="Times New Roman" w:hAnsi="Times New Roman" w:cs="Times New Roman"/>
          <w:sz w:val="24"/>
        </w:rPr>
        <w:t xml:space="preserve"> </w:t>
      </w:r>
      <w:r w:rsidR="0042505E" w:rsidRPr="00753E80">
        <w:rPr>
          <w:rFonts w:ascii="Times New Roman" w:hAnsi="Times New Roman" w:cs="Times New Roman"/>
          <w:sz w:val="24"/>
        </w:rPr>
        <w:t xml:space="preserve">Once he has obtained the evidence linking Mr. Nemeth to being absent at workplace during the time when he was supposed to be in office, he will be called before a </w:t>
      </w:r>
      <w:r w:rsidR="0042505E" w:rsidRPr="00753E80">
        <w:rPr>
          <w:rFonts w:ascii="Times New Roman" w:hAnsi="Times New Roman" w:cs="Times New Roman"/>
          <w:sz w:val="24"/>
        </w:rPr>
        <w:lastRenderedPageBreak/>
        <w:t>committee and will be questioned about his absence in workplace during the time when he was supposed to be in office.</w:t>
      </w:r>
      <w:r w:rsidR="008451BC" w:rsidRPr="00753E80">
        <w:rPr>
          <w:rFonts w:ascii="Times New Roman" w:hAnsi="Times New Roman" w:cs="Times New Roman"/>
          <w:sz w:val="24"/>
        </w:rPr>
        <w:t xml:space="preserve"> </w:t>
      </w: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067EC0" w:rsidRDefault="00067EC0" w:rsidP="00753E80">
      <w:pPr>
        <w:spacing w:line="480" w:lineRule="auto"/>
        <w:rPr>
          <w:rFonts w:ascii="Times New Roman" w:hAnsi="Times New Roman" w:cs="Times New Roman"/>
          <w:sz w:val="24"/>
        </w:rPr>
      </w:pPr>
    </w:p>
    <w:p w:rsidR="00623F09" w:rsidRDefault="00623F09" w:rsidP="00067EC0">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sdt>
      <w:sdtPr>
        <w:id w:val="-573587230"/>
        <w:bibliography/>
      </w:sdtPr>
      <w:sdtContent>
        <w:p w:rsidR="00623F09" w:rsidRPr="00623F09" w:rsidRDefault="00623F09" w:rsidP="00623F09">
          <w:pPr>
            <w:pStyle w:val="Bibliography"/>
            <w:spacing w:line="480" w:lineRule="auto"/>
            <w:ind w:left="720" w:hanging="720"/>
            <w:jc w:val="both"/>
            <w:rPr>
              <w:rFonts w:ascii="Times New Roman" w:hAnsi="Times New Roman" w:cs="Times New Roman"/>
              <w:noProof/>
              <w:sz w:val="28"/>
              <w:szCs w:val="24"/>
            </w:rPr>
          </w:pPr>
          <w:r w:rsidRPr="00623F09">
            <w:rPr>
              <w:rFonts w:ascii="Times New Roman" w:hAnsi="Times New Roman" w:cs="Times New Roman"/>
              <w:sz w:val="24"/>
            </w:rPr>
            <w:fldChar w:fldCharType="begin"/>
          </w:r>
          <w:r w:rsidRPr="00623F09">
            <w:rPr>
              <w:rFonts w:ascii="Times New Roman" w:hAnsi="Times New Roman" w:cs="Times New Roman"/>
              <w:sz w:val="24"/>
            </w:rPr>
            <w:instrText xml:space="preserve"> BIBLIOGRAPHY </w:instrText>
          </w:r>
          <w:r w:rsidRPr="00623F09">
            <w:rPr>
              <w:rFonts w:ascii="Times New Roman" w:hAnsi="Times New Roman" w:cs="Times New Roman"/>
              <w:sz w:val="24"/>
            </w:rPr>
            <w:fldChar w:fldCharType="separate"/>
          </w:r>
          <w:r w:rsidRPr="00623F09">
            <w:rPr>
              <w:rFonts w:ascii="Times New Roman" w:hAnsi="Times New Roman" w:cs="Times New Roman"/>
              <w:noProof/>
              <w:sz w:val="24"/>
            </w:rPr>
            <w:t xml:space="preserve">Dennis, F. T. (1980). Moral Responsibility of Public Officials: The Problem of Many Hands. </w:t>
          </w:r>
          <w:r w:rsidRPr="00623F09">
            <w:rPr>
              <w:rFonts w:ascii="Times New Roman" w:hAnsi="Times New Roman" w:cs="Times New Roman"/>
              <w:i/>
              <w:iCs/>
              <w:noProof/>
              <w:sz w:val="24"/>
            </w:rPr>
            <w:t>JSTOR</w:t>
          </w:r>
          <w:r w:rsidRPr="00623F09">
            <w:rPr>
              <w:rFonts w:ascii="Times New Roman" w:hAnsi="Times New Roman" w:cs="Times New Roman"/>
              <w:noProof/>
              <w:sz w:val="24"/>
            </w:rPr>
            <w:t>, 905-916.</w:t>
          </w:r>
          <w:bookmarkStart w:id="0" w:name="_GoBack"/>
          <w:bookmarkEnd w:id="0"/>
        </w:p>
        <w:p w:rsidR="00623F09" w:rsidRPr="00623F09" w:rsidRDefault="00623F09" w:rsidP="00623F09">
          <w:pPr>
            <w:pStyle w:val="Bibliography"/>
            <w:spacing w:line="480" w:lineRule="auto"/>
            <w:ind w:left="720" w:hanging="720"/>
            <w:jc w:val="both"/>
            <w:rPr>
              <w:rFonts w:ascii="Times New Roman" w:hAnsi="Times New Roman" w:cs="Times New Roman"/>
              <w:noProof/>
              <w:sz w:val="24"/>
            </w:rPr>
          </w:pPr>
          <w:r w:rsidRPr="00623F09">
            <w:rPr>
              <w:rFonts w:ascii="Times New Roman" w:hAnsi="Times New Roman" w:cs="Times New Roman"/>
              <w:noProof/>
              <w:sz w:val="24"/>
            </w:rPr>
            <w:t xml:space="preserve">Manfred, F. M., &amp; Thomas, P. D. (2010). Ethics Codes and Their Administration: A Particularly Illustrative Case Study and a Call for Collaboration. </w:t>
          </w:r>
          <w:r w:rsidRPr="00623F09">
            <w:rPr>
              <w:rFonts w:ascii="Times New Roman" w:hAnsi="Times New Roman" w:cs="Times New Roman"/>
              <w:i/>
              <w:iCs/>
              <w:noProof/>
              <w:sz w:val="24"/>
            </w:rPr>
            <w:t>The Innovation Journal: The Public Sector Innovation Journal</w:t>
          </w:r>
          <w:r w:rsidRPr="00623F09">
            <w:rPr>
              <w:rFonts w:ascii="Times New Roman" w:hAnsi="Times New Roman" w:cs="Times New Roman"/>
              <w:noProof/>
              <w:sz w:val="24"/>
            </w:rPr>
            <w:t>, 1-16.</w:t>
          </w:r>
        </w:p>
        <w:p w:rsidR="00623F09" w:rsidRPr="00623F09" w:rsidRDefault="00623F09" w:rsidP="00623F09">
          <w:pPr>
            <w:pStyle w:val="Bibliography"/>
            <w:spacing w:line="480" w:lineRule="auto"/>
            <w:ind w:left="720" w:hanging="720"/>
            <w:jc w:val="both"/>
            <w:rPr>
              <w:rFonts w:ascii="Times New Roman" w:hAnsi="Times New Roman" w:cs="Times New Roman"/>
              <w:noProof/>
              <w:sz w:val="24"/>
            </w:rPr>
          </w:pPr>
          <w:r w:rsidRPr="00623F09">
            <w:rPr>
              <w:rFonts w:ascii="Times New Roman" w:hAnsi="Times New Roman" w:cs="Times New Roman"/>
              <w:noProof/>
              <w:sz w:val="24"/>
            </w:rPr>
            <w:t xml:space="preserve">Richard, M. (2000). 'Accountability': An Ever-Expanding Concept? </w:t>
          </w:r>
          <w:r w:rsidRPr="00623F09">
            <w:rPr>
              <w:rFonts w:ascii="Times New Roman" w:hAnsi="Times New Roman" w:cs="Times New Roman"/>
              <w:i/>
              <w:iCs/>
              <w:noProof/>
              <w:sz w:val="24"/>
            </w:rPr>
            <w:t>Public Policy Program</w:t>
          </w:r>
          <w:r w:rsidRPr="00623F09">
            <w:rPr>
              <w:rFonts w:ascii="Times New Roman" w:hAnsi="Times New Roman" w:cs="Times New Roman"/>
              <w:noProof/>
              <w:sz w:val="24"/>
            </w:rPr>
            <w:t>, 555-573.</w:t>
          </w:r>
        </w:p>
        <w:p w:rsidR="00623F09" w:rsidRDefault="00623F09" w:rsidP="00623F09">
          <w:pPr>
            <w:spacing w:line="480" w:lineRule="auto"/>
            <w:jc w:val="both"/>
          </w:pPr>
          <w:r w:rsidRPr="00623F09">
            <w:rPr>
              <w:rFonts w:ascii="Times New Roman" w:hAnsi="Times New Roman" w:cs="Times New Roman"/>
              <w:b/>
              <w:bCs/>
              <w:noProof/>
              <w:sz w:val="24"/>
            </w:rPr>
            <w:fldChar w:fldCharType="end"/>
          </w:r>
        </w:p>
      </w:sdtContent>
    </w:sdt>
    <w:p w:rsidR="00623F09" w:rsidRPr="00753E80" w:rsidRDefault="00623F09" w:rsidP="00753E80">
      <w:pPr>
        <w:spacing w:line="480" w:lineRule="auto"/>
        <w:rPr>
          <w:rFonts w:ascii="Times New Roman" w:hAnsi="Times New Roman" w:cs="Times New Roman"/>
          <w:sz w:val="24"/>
        </w:rPr>
      </w:pPr>
    </w:p>
    <w:p w:rsidR="003A7E75" w:rsidRPr="00753E80" w:rsidRDefault="003A7E75" w:rsidP="00753E80">
      <w:pPr>
        <w:spacing w:line="480" w:lineRule="auto"/>
        <w:rPr>
          <w:rFonts w:ascii="Times New Roman" w:hAnsi="Times New Roman" w:cs="Times New Roman"/>
          <w:sz w:val="24"/>
        </w:rPr>
      </w:pPr>
    </w:p>
    <w:p w:rsidR="009B5CEE" w:rsidRPr="00753E80" w:rsidRDefault="009B5CEE" w:rsidP="00753E80">
      <w:pPr>
        <w:spacing w:line="480" w:lineRule="auto"/>
        <w:rPr>
          <w:rFonts w:ascii="Times New Roman" w:hAnsi="Times New Roman" w:cs="Times New Roman"/>
          <w:sz w:val="24"/>
        </w:rPr>
      </w:pPr>
    </w:p>
    <w:sectPr w:rsidR="009B5CEE" w:rsidRPr="00753E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94D" w:rsidRDefault="004F294D" w:rsidP="001A3F12">
      <w:pPr>
        <w:spacing w:after="0" w:line="240" w:lineRule="auto"/>
      </w:pPr>
      <w:r>
        <w:separator/>
      </w:r>
    </w:p>
  </w:endnote>
  <w:endnote w:type="continuationSeparator" w:id="0">
    <w:p w:rsidR="004F294D" w:rsidRDefault="004F294D" w:rsidP="001A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94D" w:rsidRDefault="004F294D" w:rsidP="001A3F12">
      <w:pPr>
        <w:spacing w:after="0" w:line="240" w:lineRule="auto"/>
      </w:pPr>
      <w:r>
        <w:separator/>
      </w:r>
    </w:p>
  </w:footnote>
  <w:footnote w:type="continuationSeparator" w:id="0">
    <w:p w:rsidR="004F294D" w:rsidRDefault="004F294D" w:rsidP="001A3F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F7"/>
    <w:rsid w:val="00020488"/>
    <w:rsid w:val="00052F0B"/>
    <w:rsid w:val="00067EC0"/>
    <w:rsid w:val="00085ADA"/>
    <w:rsid w:val="000A15A5"/>
    <w:rsid w:val="000D0DB8"/>
    <w:rsid w:val="000F7F31"/>
    <w:rsid w:val="00125B00"/>
    <w:rsid w:val="001428F0"/>
    <w:rsid w:val="00153946"/>
    <w:rsid w:val="00181FCA"/>
    <w:rsid w:val="001A3F12"/>
    <w:rsid w:val="001C5E9A"/>
    <w:rsid w:val="0020336E"/>
    <w:rsid w:val="00227EA8"/>
    <w:rsid w:val="00293BAD"/>
    <w:rsid w:val="00294EE0"/>
    <w:rsid w:val="002C2563"/>
    <w:rsid w:val="00334F9A"/>
    <w:rsid w:val="00373087"/>
    <w:rsid w:val="003A7E75"/>
    <w:rsid w:val="003F1C4D"/>
    <w:rsid w:val="003F409C"/>
    <w:rsid w:val="00415524"/>
    <w:rsid w:val="0042505E"/>
    <w:rsid w:val="004D2F09"/>
    <w:rsid w:val="004F294D"/>
    <w:rsid w:val="00551FE1"/>
    <w:rsid w:val="005C5465"/>
    <w:rsid w:val="006079B6"/>
    <w:rsid w:val="00610B1F"/>
    <w:rsid w:val="00623D3C"/>
    <w:rsid w:val="00623F09"/>
    <w:rsid w:val="006835B4"/>
    <w:rsid w:val="006B68AE"/>
    <w:rsid w:val="0072466F"/>
    <w:rsid w:val="00753E80"/>
    <w:rsid w:val="008451BC"/>
    <w:rsid w:val="00885A79"/>
    <w:rsid w:val="008F73A3"/>
    <w:rsid w:val="00926250"/>
    <w:rsid w:val="00954923"/>
    <w:rsid w:val="009B5CEE"/>
    <w:rsid w:val="009D13F7"/>
    <w:rsid w:val="009E1A55"/>
    <w:rsid w:val="009F4A47"/>
    <w:rsid w:val="00A00F28"/>
    <w:rsid w:val="00A3754D"/>
    <w:rsid w:val="00AD68C1"/>
    <w:rsid w:val="00AE7595"/>
    <w:rsid w:val="00B74418"/>
    <w:rsid w:val="00B9121E"/>
    <w:rsid w:val="00BB7654"/>
    <w:rsid w:val="00BC3C94"/>
    <w:rsid w:val="00BC4387"/>
    <w:rsid w:val="00C11236"/>
    <w:rsid w:val="00C34CA2"/>
    <w:rsid w:val="00CC2E7A"/>
    <w:rsid w:val="00CF3650"/>
    <w:rsid w:val="00CF3FAB"/>
    <w:rsid w:val="00D821F4"/>
    <w:rsid w:val="00DC4239"/>
    <w:rsid w:val="00DC554C"/>
    <w:rsid w:val="00DE1A0D"/>
    <w:rsid w:val="00E1358E"/>
    <w:rsid w:val="00E219F4"/>
    <w:rsid w:val="00E87460"/>
    <w:rsid w:val="00E93143"/>
    <w:rsid w:val="00EF45F1"/>
    <w:rsid w:val="00F468EB"/>
    <w:rsid w:val="00F64480"/>
    <w:rsid w:val="00F7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B69DB-C20D-4790-AC35-5B90B8F2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12"/>
  </w:style>
  <w:style w:type="paragraph" w:styleId="Footer">
    <w:name w:val="footer"/>
    <w:basedOn w:val="Normal"/>
    <w:link w:val="FooterChar"/>
    <w:uiPriority w:val="99"/>
    <w:unhideWhenUsed/>
    <w:rsid w:val="001A3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12"/>
  </w:style>
  <w:style w:type="paragraph" w:styleId="Bibliography">
    <w:name w:val="Bibliography"/>
    <w:basedOn w:val="Normal"/>
    <w:next w:val="Normal"/>
    <w:uiPriority w:val="37"/>
    <w:unhideWhenUsed/>
    <w:rsid w:val="0062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Den80</b:Tag>
    <b:SourceType>JournalArticle</b:SourceType>
    <b:Guid>{3C09B2D8-F90A-45B7-A780-0E6ADF15A861}</b:Guid>
    <b:Author>
      <b:Author>
        <b:NameList>
          <b:Person>
            <b:Last>Dennis</b:Last>
            <b:First>F.,</b:First>
            <b:Middle>Thompson</b:Middle>
          </b:Person>
        </b:NameList>
      </b:Author>
    </b:Author>
    <b:Title>Moral Responsibility of Public Officials: The Problem of Many Hands</b:Title>
    <b:JournalName>JSTOR</b:JournalName>
    <b:Year>1980</b:Year>
    <b:Pages>905-916</b:Pages>
    <b:RefOrder>1</b:RefOrder>
  </b:Source>
  <b:Source>
    <b:Tag>Ric00</b:Tag>
    <b:SourceType>JournalArticle</b:SourceType>
    <b:Guid>{52E808BE-7E3F-4F0A-954D-97C47C3A87DD}</b:Guid>
    <b:Author>
      <b:Author>
        <b:NameList>
          <b:Person>
            <b:Last>Richard</b:Last>
            <b:First>Mulgan</b:First>
          </b:Person>
        </b:NameList>
      </b:Author>
    </b:Author>
    <b:Title>'Accountability': An Ever-Expanding Concept?</b:Title>
    <b:JournalName>Public Policy Program</b:JournalName>
    <b:Year>2000</b:Year>
    <b:Pages>555-573</b:Pages>
    <b:RefOrder>2</b:RefOrder>
  </b:Source>
  <b:Source>
    <b:Tag>Man10</b:Tag>
    <b:SourceType>JournalArticle</b:SourceType>
    <b:Guid>{CBADB788-151F-49F3-8F74-534A3F2982CA}</b:Guid>
    <b:Author>
      <b:Author>
        <b:NameList>
          <b:Person>
            <b:Last>Manfred</b:Last>
            <b:First>F.,</b:First>
            <b:Middle>Meine</b:Middle>
          </b:Person>
          <b:Person>
            <b:Last>Thomas</b:Last>
            <b:First>P.,</b:First>
            <b:Middle>Dunn</b:Middle>
          </b:Person>
        </b:NameList>
      </b:Author>
    </b:Author>
    <b:Title>Ethics Codes and Their Administration: A Particularly Illustrative Case Study and a Call for Collaboration</b:Title>
    <b:JournalName>The Innovation Journal: The Public Sector Innovation Journal</b:JournalName>
    <b:Year>2010</b:Year>
    <b:Pages>1-16</b:Pages>
    <b:RefOrder>3</b:RefOrder>
  </b:Source>
</b:Sources>
</file>

<file path=customXml/itemProps1.xml><?xml version="1.0" encoding="utf-8"?>
<ds:datastoreItem xmlns:ds="http://schemas.openxmlformats.org/officeDocument/2006/customXml" ds:itemID="{818EA069-424A-41A6-BD85-81688A7A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125</cp:revision>
  <dcterms:created xsi:type="dcterms:W3CDTF">2021-04-08T05:48:00Z</dcterms:created>
  <dcterms:modified xsi:type="dcterms:W3CDTF">2021-04-09T07:57:00Z</dcterms:modified>
</cp:coreProperties>
</file>